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before="142" w:line="228" w:lineRule="auto"/>
              <w:ind w:left="8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8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项目编号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spacing w:before="146" w:line="182" w:lineRule="auto"/>
              <w:ind w:left="8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jc w:val="both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                           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before="119" w:line="219" w:lineRule="auto"/>
              <w:ind w:left="20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机</w:t>
            </w:r>
          </w:p>
        </w:tc>
        <w:tc>
          <w:tcPr>
            <w:tcW w:w="2463" w:type="dxa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jc w:val="both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1、营业执照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  <w:t>原件及复印件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)</w:t>
            </w:r>
          </w:p>
          <w:p>
            <w:pPr>
              <w:spacing w:before="135" w:line="216" w:lineRule="auto"/>
              <w:ind w:left="65"/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、法定代表人授权书(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)</w:t>
            </w:r>
          </w:p>
          <w:p>
            <w:pPr>
              <w:spacing w:before="135" w:line="216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被授权人身份证复印件(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)</w:t>
            </w:r>
          </w:p>
          <w:p>
            <w:pPr>
              <w:spacing w:before="142" w:line="220" w:lineRule="auto"/>
              <w:ind w:left="65"/>
              <w:jc w:val="both"/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检验检测机构资质认定证书CMA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  <w:t>原件及复印件（    ）</w:t>
            </w:r>
          </w:p>
          <w:p>
            <w:pPr>
              <w:spacing w:before="294" w:line="341" w:lineRule="exact"/>
              <w:ind w:left="3905" w:firstLine="1056" w:firstLineChars="4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</w:tbl>
    <w:p/>
    <w:tbl>
      <w:tblPr>
        <w:tblStyle w:val="4"/>
        <w:tblpPr w:leftFromText="180" w:rightFromText="180" w:vertAnchor="page" w:horzAnchor="page" w:tblpX="1816" w:tblpY="1075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8291" w:type="dxa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供应商代表确认：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234" w:lineRule="auto"/>
              <w:ind w:firstLine="5016" w:firstLineChars="19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                    </w:t>
            </w:r>
          </w:p>
        </w:tc>
      </w:tr>
    </w:tbl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U1NzhlNmQ3ZjUxYzU3YmFkODYxNzJiYmQyZDUifQ=="/>
  </w:docVars>
  <w:rsids>
    <w:rsidRoot w:val="00000000"/>
    <w:rsid w:val="02DA6AC8"/>
    <w:rsid w:val="03F025EE"/>
    <w:rsid w:val="10F3513F"/>
    <w:rsid w:val="127F4841"/>
    <w:rsid w:val="1D45667A"/>
    <w:rsid w:val="1E686C52"/>
    <w:rsid w:val="21CB30DE"/>
    <w:rsid w:val="2B9F3B9D"/>
    <w:rsid w:val="2C8F66B8"/>
    <w:rsid w:val="33E049EF"/>
    <w:rsid w:val="37CB4382"/>
    <w:rsid w:val="3BA04B02"/>
    <w:rsid w:val="479F7DB3"/>
    <w:rsid w:val="48531B40"/>
    <w:rsid w:val="51A1220B"/>
    <w:rsid w:val="53C75190"/>
    <w:rsid w:val="5EAF3110"/>
    <w:rsid w:val="5F8B5BEC"/>
    <w:rsid w:val="61130E51"/>
    <w:rsid w:val="67E2512D"/>
    <w:rsid w:val="729C5B6A"/>
    <w:rsid w:val="76C67F0B"/>
    <w:rsid w:val="7BD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0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蒙DV5712</cp:lastModifiedBy>
  <dcterms:modified xsi:type="dcterms:W3CDTF">2023-03-07T11:07:41Z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27A45A5D71BF4C7D838DDA75134ABE59</vt:lpwstr>
  </property>
</Properties>
</file>